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1A28" w14:textId="77777777" w:rsidR="00226563" w:rsidRPr="005D0943" w:rsidRDefault="00226563" w:rsidP="00226563">
      <w:pPr>
        <w:jc w:val="center"/>
        <w:rPr>
          <w:rFonts w:ascii="Arial" w:hAnsi="Arial" w:cs="Arial"/>
          <w:sz w:val="24"/>
        </w:rPr>
      </w:pPr>
      <w:bookmarkStart w:id="0" w:name="_Hlk106187863"/>
      <w:r w:rsidRPr="005D0943">
        <w:rPr>
          <w:rFonts w:ascii="Arial" w:hAnsi="Arial" w:cs="Arial"/>
          <w:b/>
          <w:bCs/>
          <w:sz w:val="24"/>
        </w:rPr>
        <w:t>Application for Zone Sponsorship</w:t>
      </w:r>
    </w:p>
    <w:bookmarkEnd w:id="0"/>
    <w:p w14:paraId="7D6821FB" w14:textId="77777777" w:rsidR="00226563" w:rsidRDefault="00226563" w:rsidP="00226563">
      <w:pPr>
        <w:jc w:val="both"/>
        <w:rPr>
          <w:rFonts w:ascii="Arial" w:hAnsi="Arial" w:cs="Arial"/>
          <w:b/>
          <w:bCs/>
          <w:sz w:val="24"/>
        </w:rPr>
      </w:pPr>
    </w:p>
    <w:p w14:paraId="1EEC95E4" w14:textId="77777777" w:rsidR="00226563" w:rsidRDefault="00226563" w:rsidP="00226563">
      <w:pPr>
        <w:spacing w:after="120"/>
        <w:jc w:val="both"/>
        <w:rPr>
          <w:rFonts w:ascii="Arial" w:hAnsi="Arial" w:cs="Arial"/>
          <w:b/>
          <w:bCs/>
          <w:sz w:val="24"/>
        </w:rPr>
      </w:pPr>
      <w:r w:rsidRPr="005D0943">
        <w:rPr>
          <w:rFonts w:ascii="Arial" w:hAnsi="Arial" w:cs="Arial"/>
          <w:b/>
          <w:bCs/>
          <w:sz w:val="24"/>
        </w:rPr>
        <w:t>Applicant Information</w:t>
      </w:r>
      <w:r>
        <w:rPr>
          <w:rFonts w:ascii="Arial" w:hAnsi="Arial" w:cs="Arial"/>
          <w:b/>
          <w:bCs/>
          <w:sz w:val="24"/>
        </w:rPr>
        <w:t xml:space="preserve">: </w:t>
      </w:r>
    </w:p>
    <w:p w14:paraId="753F2178" w14:textId="77777777" w:rsidR="00226563" w:rsidRPr="005D0943" w:rsidRDefault="00226563" w:rsidP="00226563">
      <w:pPr>
        <w:spacing w:after="120"/>
        <w:jc w:val="both"/>
        <w:rPr>
          <w:rFonts w:ascii="Arial" w:hAnsi="Arial" w:cs="Arial"/>
          <w:sz w:val="24"/>
        </w:rPr>
      </w:pPr>
      <w:r w:rsidRPr="005D0943">
        <w:rPr>
          <w:rFonts w:ascii="Arial" w:hAnsi="Arial" w:cs="Arial"/>
          <w:sz w:val="24"/>
        </w:rPr>
        <w:t>Name of Legal Entity</w:t>
      </w:r>
      <w:r>
        <w:rPr>
          <w:rFonts w:ascii="Arial" w:hAnsi="Arial" w:cs="Arial"/>
          <w:sz w:val="24"/>
        </w:rPr>
        <w:t>:</w:t>
      </w:r>
      <w:r w:rsidRPr="005D094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874532974"/>
          <w:placeholder>
            <w:docPart w:val="46E721CF392F4631B637BF3274568A4A"/>
          </w:placeholder>
          <w:temporary/>
          <w:showingPlcHdr/>
        </w:sdtPr>
        <w:sdtEndPr/>
        <w:sdtContent>
          <w:r w:rsidRPr="005D0943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11F3EA0A" w14:textId="77777777" w:rsidR="00226563" w:rsidRPr="005D0943" w:rsidRDefault="00226563" w:rsidP="00226563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Pr="005D0943">
        <w:rPr>
          <w:rFonts w:ascii="Arial" w:hAnsi="Arial" w:cs="Arial"/>
          <w:sz w:val="24"/>
        </w:rPr>
        <w:t>ame and Title of Legal Entity Representative</w:t>
      </w:r>
      <w:r>
        <w:rPr>
          <w:rFonts w:ascii="Arial" w:hAnsi="Arial" w:cs="Arial"/>
          <w:sz w:val="24"/>
        </w:rPr>
        <w:t xml:space="preserve"> (Primary Contact):</w:t>
      </w:r>
      <w:r w:rsidRPr="005D094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129052681"/>
          <w:placeholder>
            <w:docPart w:val="DED7CA4E686D4C5AB689883B68D06A1E"/>
          </w:placeholder>
          <w:temporary/>
          <w:showingPlcHdr/>
        </w:sdtPr>
        <w:sdtEndPr/>
        <w:sdtContent>
          <w:r w:rsidRPr="005D0943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55663568" w14:textId="77777777" w:rsidR="00226563" w:rsidRPr="005D0943" w:rsidRDefault="00226563" w:rsidP="00226563">
      <w:pPr>
        <w:jc w:val="both"/>
        <w:rPr>
          <w:rFonts w:ascii="Arial" w:hAnsi="Arial" w:cs="Arial"/>
          <w:sz w:val="24"/>
        </w:rPr>
      </w:pPr>
      <w:r w:rsidRPr="005D0943">
        <w:rPr>
          <w:rFonts w:ascii="Arial" w:hAnsi="Arial" w:cs="Arial"/>
          <w:sz w:val="24"/>
        </w:rPr>
        <w:t>Address, Phone Number, Email Address</w:t>
      </w:r>
      <w:r>
        <w:rPr>
          <w:rFonts w:ascii="Arial" w:hAnsi="Arial" w:cs="Arial"/>
          <w:sz w:val="24"/>
        </w:rPr>
        <w:t>, and company website URL:</w:t>
      </w:r>
      <w:r w:rsidRPr="005D094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401292227"/>
          <w:placeholder>
            <w:docPart w:val="ADE7111763D14364AC683B74C88BE22B"/>
          </w:placeholder>
          <w:temporary/>
          <w:showingPlcHdr/>
        </w:sdtPr>
        <w:sdtEndPr/>
        <w:sdtContent>
          <w:r w:rsidRPr="005D0943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4D1BC453" w14:textId="77777777" w:rsidR="00226563" w:rsidRDefault="00226563" w:rsidP="00226563">
      <w:pPr>
        <w:jc w:val="both"/>
        <w:rPr>
          <w:rFonts w:ascii="Arial" w:hAnsi="Arial" w:cs="Arial"/>
          <w:b/>
          <w:bCs/>
          <w:sz w:val="24"/>
        </w:rPr>
      </w:pPr>
    </w:p>
    <w:p w14:paraId="3D47936C" w14:textId="02E2D1BD" w:rsidR="00226563" w:rsidRDefault="00226563" w:rsidP="002265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Company Description: </w:t>
      </w:r>
      <w:r w:rsidRPr="005D0943">
        <w:rPr>
          <w:rFonts w:ascii="Arial" w:hAnsi="Arial" w:cs="Arial"/>
          <w:sz w:val="24"/>
        </w:rPr>
        <w:t>Please provide a description of the company</w:t>
      </w:r>
      <w:r w:rsidR="00C6688E">
        <w:rPr>
          <w:rFonts w:ascii="Arial" w:hAnsi="Arial" w:cs="Arial"/>
          <w:sz w:val="24"/>
        </w:rPr>
        <w:t>’s operations that will be subject to zone operations and procedures,</w:t>
      </w:r>
      <w:r w:rsidRPr="005D0943">
        <w:rPr>
          <w:rFonts w:ascii="Arial" w:hAnsi="Arial" w:cs="Arial"/>
          <w:sz w:val="24"/>
        </w:rPr>
        <w:t xml:space="preserve"> including number of years in business, facilities, product lines, number of employees, prior experience with foreign-trade zones, etc. </w:t>
      </w:r>
      <w:sdt>
        <w:sdtPr>
          <w:rPr>
            <w:rFonts w:ascii="Arial" w:hAnsi="Arial" w:cs="Arial"/>
            <w:sz w:val="24"/>
          </w:rPr>
          <w:id w:val="1091056787"/>
          <w:placeholder>
            <w:docPart w:val="E9AFA4E9A83D45DF80C54C176C44365C"/>
          </w:placeholder>
          <w:temporary/>
          <w:showingPlcHdr/>
        </w:sdtPr>
        <w:sdtEndPr/>
        <w:sdtContent>
          <w:r w:rsidRPr="005D0943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7DEF65F4" w14:textId="77777777" w:rsidR="00226563" w:rsidRPr="005D0943" w:rsidRDefault="00226563" w:rsidP="00226563">
      <w:pPr>
        <w:jc w:val="both"/>
        <w:rPr>
          <w:rFonts w:ascii="Arial" w:hAnsi="Arial" w:cs="Arial"/>
          <w:sz w:val="24"/>
        </w:rPr>
      </w:pPr>
    </w:p>
    <w:p w14:paraId="64274C08" w14:textId="77777777" w:rsidR="00226563" w:rsidRPr="005D0943" w:rsidRDefault="00226563" w:rsidP="00226563">
      <w:pPr>
        <w:spacing w:after="120"/>
        <w:jc w:val="both"/>
        <w:rPr>
          <w:rFonts w:ascii="Arial" w:hAnsi="Arial" w:cs="Arial"/>
          <w:sz w:val="24"/>
        </w:rPr>
      </w:pPr>
      <w:r w:rsidRPr="005D0943">
        <w:rPr>
          <w:rFonts w:ascii="Arial" w:hAnsi="Arial" w:cs="Arial"/>
          <w:b/>
          <w:bCs/>
          <w:sz w:val="24"/>
        </w:rPr>
        <w:t>Proposed Operations</w:t>
      </w:r>
      <w:r>
        <w:rPr>
          <w:rFonts w:ascii="Arial" w:hAnsi="Arial" w:cs="Arial"/>
          <w:b/>
          <w:bCs/>
          <w:sz w:val="24"/>
        </w:rPr>
        <w:t xml:space="preserve">: </w:t>
      </w:r>
      <w:r w:rsidRPr="005D0943">
        <w:rPr>
          <w:rFonts w:ascii="Arial" w:hAnsi="Arial" w:cs="Arial"/>
          <w:sz w:val="24"/>
        </w:rPr>
        <w:t>Please provide a description of the proposed zone operations including</w:t>
      </w:r>
      <w:r>
        <w:rPr>
          <w:rFonts w:ascii="Arial" w:hAnsi="Arial" w:cs="Arial"/>
          <w:sz w:val="24"/>
        </w:rPr>
        <w:t xml:space="preserve"> commercial operations (distribution, production/manufacturing, etc.);</w:t>
      </w:r>
      <w:r w:rsidRPr="005D09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information about imported merchandise, including list products by HTS number, countries of origin, applicability of anti-dumping or countervailing duties or other trade remedies (Section 201, 232, or 301), and whether merchandise will be exported and to what countries</w:t>
      </w:r>
      <w:r w:rsidRPr="005D0943">
        <w:rPr>
          <w:rFonts w:ascii="Arial" w:hAnsi="Arial" w:cs="Arial"/>
          <w:sz w:val="24"/>
        </w:rPr>
        <w:t xml:space="preserve">. </w:t>
      </w:r>
      <w:sdt>
        <w:sdtPr>
          <w:rPr>
            <w:rFonts w:ascii="Arial" w:hAnsi="Arial" w:cs="Arial"/>
            <w:sz w:val="24"/>
          </w:rPr>
          <w:id w:val="69465890"/>
          <w:placeholder>
            <w:docPart w:val="E2EE54606DC141B99F28622F7DAF7343"/>
          </w:placeholder>
          <w:temporary/>
          <w:showingPlcHdr/>
        </w:sdtPr>
        <w:sdtEndPr/>
        <w:sdtContent>
          <w:r w:rsidRPr="005D0943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529CBBA0" w14:textId="77777777" w:rsidR="00226563" w:rsidRDefault="00226563" w:rsidP="00226563">
      <w:pPr>
        <w:jc w:val="both"/>
        <w:rPr>
          <w:rFonts w:ascii="Arial" w:hAnsi="Arial" w:cs="Arial"/>
          <w:b/>
          <w:bCs/>
          <w:sz w:val="24"/>
        </w:rPr>
      </w:pPr>
    </w:p>
    <w:p w14:paraId="61D6D877" w14:textId="77777777" w:rsidR="00226563" w:rsidRDefault="00226563" w:rsidP="00226563">
      <w:pPr>
        <w:pStyle w:val="Footer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Production/Manufacturing:</w:t>
      </w:r>
      <w:r>
        <w:rPr>
          <w:rFonts w:ascii="Arial" w:hAnsi="Arial" w:cs="Arial"/>
          <w:sz w:val="24"/>
        </w:rPr>
        <w:t xml:space="preserve">  Please describe any operations that satisfy the meaning of production set forth in </w:t>
      </w:r>
      <w:r>
        <w:rPr>
          <w:rFonts w:ascii="Arial" w:hAnsi="Arial" w:cs="Arial"/>
          <w:noProof/>
          <w:sz w:val="24"/>
        </w:rPr>
        <w:t xml:space="preserve">15 C.F.R. § </w:t>
      </w:r>
      <w:r w:rsidRPr="001073D7">
        <w:rPr>
          <w:rFonts w:ascii="Arial" w:hAnsi="Arial" w:cs="Arial"/>
          <w:noProof/>
          <w:sz w:val="24"/>
        </w:rPr>
        <w:t>400.2</w:t>
      </w:r>
      <w:r>
        <w:rPr>
          <w:rFonts w:ascii="Arial" w:hAnsi="Arial" w:cs="Arial"/>
          <w:noProof/>
          <w:sz w:val="24"/>
        </w:rPr>
        <w:t>(o):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 xml:space="preserve">“Production” is defined as </w:t>
      </w:r>
      <w:r w:rsidRPr="001073D7">
        <w:rPr>
          <w:rFonts w:ascii="Arial" w:hAnsi="Arial" w:cs="Arial"/>
          <w:noProof/>
          <w:sz w:val="24"/>
        </w:rPr>
        <w:t xml:space="preserve">the substantial transformation of a foreign article </w:t>
      </w:r>
      <w:r>
        <w:rPr>
          <w:rFonts w:ascii="Arial" w:hAnsi="Arial" w:cs="Arial"/>
          <w:noProof/>
          <w:sz w:val="24"/>
        </w:rPr>
        <w:t xml:space="preserve">that results </w:t>
      </w:r>
      <w:r w:rsidRPr="001073D7">
        <w:rPr>
          <w:rFonts w:ascii="Arial" w:hAnsi="Arial" w:cs="Arial"/>
          <w:noProof/>
          <w:sz w:val="24"/>
        </w:rPr>
        <w:t>in a new and different article having a different name, character, and use</w:t>
      </w:r>
      <w:r>
        <w:rPr>
          <w:rFonts w:ascii="Arial" w:hAnsi="Arial" w:cs="Arial"/>
          <w:noProof/>
          <w:sz w:val="24"/>
        </w:rPr>
        <w:t xml:space="preserve">; or </w:t>
      </w:r>
      <w:r w:rsidRPr="001073D7">
        <w:rPr>
          <w:rFonts w:ascii="Arial" w:hAnsi="Arial" w:cs="Arial"/>
          <w:noProof/>
          <w:sz w:val="24"/>
        </w:rPr>
        <w:t>chang</w:t>
      </w:r>
      <w:r>
        <w:rPr>
          <w:rFonts w:ascii="Arial" w:hAnsi="Arial" w:cs="Arial"/>
          <w:noProof/>
          <w:sz w:val="24"/>
        </w:rPr>
        <w:t xml:space="preserve">ing </w:t>
      </w:r>
      <w:r w:rsidRPr="001073D7">
        <w:rPr>
          <w:rFonts w:ascii="Arial" w:hAnsi="Arial" w:cs="Arial"/>
          <w:noProof/>
          <w:sz w:val="24"/>
        </w:rPr>
        <w:t xml:space="preserve">the condition of </w:t>
      </w:r>
      <w:r>
        <w:rPr>
          <w:rFonts w:ascii="Arial" w:hAnsi="Arial" w:cs="Arial"/>
          <w:noProof/>
          <w:sz w:val="24"/>
        </w:rPr>
        <w:t>an article that alters</w:t>
      </w:r>
      <w:r w:rsidRPr="001073D7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its C</w:t>
      </w:r>
      <w:r w:rsidRPr="001073D7">
        <w:rPr>
          <w:rFonts w:ascii="Arial" w:hAnsi="Arial" w:cs="Arial"/>
          <w:noProof/>
          <w:sz w:val="24"/>
        </w:rPr>
        <w:t>ustoms classification</w:t>
      </w:r>
      <w:r>
        <w:rPr>
          <w:rFonts w:ascii="Arial" w:hAnsi="Arial" w:cs="Arial"/>
          <w:noProof/>
          <w:sz w:val="24"/>
        </w:rPr>
        <w:t xml:space="preserve"> or its </w:t>
      </w:r>
      <w:r w:rsidRPr="001073D7">
        <w:rPr>
          <w:rFonts w:ascii="Arial" w:hAnsi="Arial" w:cs="Arial"/>
          <w:noProof/>
          <w:sz w:val="24"/>
        </w:rPr>
        <w:t xml:space="preserve">eligibility for </w:t>
      </w:r>
      <w:r>
        <w:rPr>
          <w:rFonts w:ascii="Arial" w:hAnsi="Arial" w:cs="Arial"/>
          <w:noProof/>
          <w:sz w:val="24"/>
        </w:rPr>
        <w:t xml:space="preserve">Customs </w:t>
      </w:r>
      <w:r w:rsidRPr="001073D7">
        <w:rPr>
          <w:rFonts w:ascii="Arial" w:hAnsi="Arial" w:cs="Arial"/>
          <w:noProof/>
          <w:sz w:val="24"/>
        </w:rPr>
        <w:t>entry for consumption</w:t>
      </w:r>
      <w:r>
        <w:rPr>
          <w:rFonts w:ascii="Arial" w:hAnsi="Arial" w:cs="Arial"/>
          <w:noProof/>
          <w:sz w:val="24"/>
        </w:rPr>
        <w:t xml:space="preserve">. </w:t>
      </w:r>
      <w:sdt>
        <w:sdtPr>
          <w:rPr>
            <w:rFonts w:ascii="Arial" w:hAnsi="Arial" w:cs="Arial"/>
            <w:sz w:val="24"/>
          </w:rPr>
          <w:id w:val="-407000920"/>
          <w:placeholder>
            <w:docPart w:val="ECC1EDD3314248FDA8A8D2DE0AAC98D4"/>
          </w:placeholder>
          <w:temporary/>
          <w:showingPlcHdr/>
        </w:sdtPr>
        <w:sdtEndPr/>
        <w:sdtContent>
          <w:r w:rsidRPr="005D0943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0A3B4A4A" w14:textId="77777777" w:rsidR="00226563" w:rsidRDefault="00226563" w:rsidP="00226563">
      <w:pPr>
        <w:jc w:val="both"/>
        <w:rPr>
          <w:rFonts w:ascii="Arial" w:hAnsi="Arial" w:cs="Arial"/>
          <w:b/>
          <w:bCs/>
          <w:sz w:val="24"/>
        </w:rPr>
      </w:pPr>
    </w:p>
    <w:p w14:paraId="1F9DB26E" w14:textId="44C08196" w:rsidR="00226563" w:rsidRPr="005D0943" w:rsidRDefault="00226563" w:rsidP="00226563">
      <w:pPr>
        <w:spacing w:after="120"/>
        <w:jc w:val="both"/>
        <w:rPr>
          <w:rFonts w:ascii="Arial" w:hAnsi="Arial" w:cs="Arial"/>
          <w:sz w:val="24"/>
        </w:rPr>
      </w:pPr>
      <w:r w:rsidRPr="00340FA8">
        <w:rPr>
          <w:rFonts w:ascii="Arial" w:hAnsi="Arial" w:cs="Arial"/>
          <w:b/>
          <w:bCs/>
          <w:i/>
          <w:iCs/>
          <w:sz w:val="24"/>
        </w:rPr>
        <w:t>Bona Fide</w:t>
      </w:r>
      <w:r w:rsidRPr="005D0943">
        <w:rPr>
          <w:rFonts w:ascii="Arial" w:hAnsi="Arial" w:cs="Arial"/>
          <w:b/>
          <w:bCs/>
          <w:sz w:val="24"/>
        </w:rPr>
        <w:t xml:space="preserve"> Customs Purpose</w:t>
      </w:r>
      <w:r>
        <w:rPr>
          <w:rFonts w:ascii="Arial" w:hAnsi="Arial" w:cs="Arial"/>
          <w:b/>
          <w:bCs/>
          <w:sz w:val="24"/>
        </w:rPr>
        <w:t xml:space="preserve">: </w:t>
      </w:r>
      <w:r w:rsidRPr="00FE1129">
        <w:rPr>
          <w:rFonts w:ascii="Arial" w:hAnsi="Arial" w:cs="Arial"/>
          <w:sz w:val="24"/>
        </w:rPr>
        <w:t>The FTZ Board requires that zones be established for a bona fide Customs purpose.</w:t>
      </w:r>
      <w:r>
        <w:rPr>
          <w:rFonts w:ascii="Arial" w:hAnsi="Arial" w:cs="Arial"/>
          <w:b/>
          <w:bCs/>
          <w:sz w:val="24"/>
        </w:rPr>
        <w:t xml:space="preserve">  </w:t>
      </w:r>
      <w:r w:rsidRPr="005D0943">
        <w:rPr>
          <w:rFonts w:ascii="Arial" w:hAnsi="Arial" w:cs="Arial"/>
          <w:sz w:val="24"/>
        </w:rPr>
        <w:t xml:space="preserve">Please explain the </w:t>
      </w:r>
      <w:r>
        <w:rPr>
          <w:rFonts w:ascii="Arial" w:hAnsi="Arial" w:cs="Arial"/>
          <w:sz w:val="24"/>
        </w:rPr>
        <w:t xml:space="preserve">Customs-related </w:t>
      </w:r>
      <w:r w:rsidRPr="005D0943">
        <w:rPr>
          <w:rFonts w:ascii="Arial" w:hAnsi="Arial" w:cs="Arial"/>
          <w:sz w:val="24"/>
        </w:rPr>
        <w:t>benefits to be obtained by the company from</w:t>
      </w:r>
      <w:r w:rsidR="00340FA8">
        <w:rPr>
          <w:rFonts w:ascii="Arial" w:hAnsi="Arial" w:cs="Arial"/>
          <w:sz w:val="24"/>
        </w:rPr>
        <w:t xml:space="preserve"> operating in</w:t>
      </w:r>
      <w:r w:rsidRPr="005D0943">
        <w:rPr>
          <w:rFonts w:ascii="Arial" w:hAnsi="Arial" w:cs="Arial"/>
          <w:sz w:val="24"/>
        </w:rPr>
        <w:t xml:space="preserve"> the zone.  A cost-benefit analysis </w:t>
      </w:r>
      <w:r w:rsidR="00340FA8">
        <w:rPr>
          <w:rFonts w:ascii="Arial" w:hAnsi="Arial" w:cs="Arial"/>
          <w:sz w:val="24"/>
        </w:rPr>
        <w:t>may</w:t>
      </w:r>
      <w:r w:rsidRPr="005D0943">
        <w:rPr>
          <w:rFonts w:ascii="Arial" w:hAnsi="Arial" w:cs="Arial"/>
          <w:sz w:val="24"/>
        </w:rPr>
        <w:t xml:space="preserve"> be provided in support of these declarations.  </w:t>
      </w:r>
      <w:sdt>
        <w:sdtPr>
          <w:rPr>
            <w:rFonts w:ascii="Arial" w:hAnsi="Arial" w:cs="Arial"/>
            <w:sz w:val="24"/>
          </w:rPr>
          <w:id w:val="-1457636481"/>
          <w:placeholder>
            <w:docPart w:val="AFD623F02FF34E75A3FAF07CA3FBDDD9"/>
          </w:placeholder>
          <w:temporary/>
          <w:showingPlcHdr/>
        </w:sdtPr>
        <w:sdtEndPr/>
        <w:sdtContent>
          <w:r w:rsidRPr="005D0943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7FD2EC9D" w14:textId="77777777" w:rsidR="00226563" w:rsidRDefault="00226563" w:rsidP="00226563">
      <w:pPr>
        <w:jc w:val="both"/>
        <w:rPr>
          <w:rFonts w:ascii="Arial" w:hAnsi="Arial" w:cs="Arial"/>
          <w:b/>
          <w:bCs/>
          <w:sz w:val="24"/>
        </w:rPr>
      </w:pPr>
    </w:p>
    <w:p w14:paraId="59CC4E40" w14:textId="77777777" w:rsidR="00226563" w:rsidRPr="005D0943" w:rsidRDefault="00226563" w:rsidP="00226563">
      <w:pPr>
        <w:spacing w:after="120"/>
        <w:jc w:val="both"/>
        <w:rPr>
          <w:rFonts w:ascii="Arial" w:hAnsi="Arial" w:cs="Arial"/>
          <w:sz w:val="24"/>
        </w:rPr>
      </w:pPr>
      <w:r w:rsidRPr="005D0943">
        <w:rPr>
          <w:rFonts w:ascii="Arial" w:hAnsi="Arial" w:cs="Arial"/>
          <w:b/>
          <w:bCs/>
          <w:sz w:val="24"/>
        </w:rPr>
        <w:t>Site Description</w:t>
      </w:r>
      <w:r>
        <w:rPr>
          <w:rFonts w:ascii="Arial" w:hAnsi="Arial" w:cs="Arial"/>
          <w:b/>
          <w:bCs/>
          <w:sz w:val="24"/>
        </w:rPr>
        <w:t xml:space="preserve">: </w:t>
      </w:r>
      <w:r w:rsidRPr="005D0943">
        <w:rPr>
          <w:rFonts w:ascii="Arial" w:hAnsi="Arial" w:cs="Arial"/>
          <w:sz w:val="24"/>
        </w:rPr>
        <w:t xml:space="preserve">Please provide a brief description of the proposed site, including site acreage, number of buildings and open yards and </w:t>
      </w:r>
      <w:r>
        <w:rPr>
          <w:rFonts w:ascii="Arial" w:hAnsi="Arial" w:cs="Arial"/>
          <w:sz w:val="24"/>
        </w:rPr>
        <w:t>corresponding</w:t>
      </w:r>
      <w:r w:rsidRPr="005D0943">
        <w:rPr>
          <w:rFonts w:ascii="Arial" w:hAnsi="Arial" w:cs="Arial"/>
          <w:sz w:val="24"/>
        </w:rPr>
        <w:t xml:space="preserve"> square footage.  Electronic and hard copy diagrams of the site should be provided in support of these declarations.  </w:t>
      </w:r>
      <w:sdt>
        <w:sdtPr>
          <w:rPr>
            <w:rFonts w:ascii="Arial" w:hAnsi="Arial" w:cs="Arial"/>
            <w:sz w:val="24"/>
          </w:rPr>
          <w:id w:val="-1668935757"/>
          <w:placeholder>
            <w:docPart w:val="91AEC787350440C4AA794FCF4BA58492"/>
          </w:placeholder>
          <w:temporary/>
          <w:showingPlcHdr/>
        </w:sdtPr>
        <w:sdtEndPr/>
        <w:sdtContent>
          <w:r w:rsidRPr="005D0943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0DE2D9F9" w14:textId="77777777" w:rsidR="00226563" w:rsidRDefault="00226563" w:rsidP="002265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</w:p>
    <w:p w14:paraId="52D0EE70" w14:textId="77777777" w:rsidR="00226563" w:rsidRDefault="00226563" w:rsidP="00226563">
      <w:pPr>
        <w:spacing w:after="120"/>
        <w:jc w:val="both"/>
        <w:rPr>
          <w:rFonts w:ascii="Arial" w:hAnsi="Arial" w:cs="Arial"/>
          <w:sz w:val="24"/>
        </w:rPr>
      </w:pPr>
      <w:r w:rsidRPr="005D64C4">
        <w:rPr>
          <w:rFonts w:ascii="Arial" w:hAnsi="Arial" w:cs="Arial"/>
          <w:b/>
          <w:bCs/>
          <w:sz w:val="24"/>
        </w:rPr>
        <w:t>FTZ Operator’s Agreement:</w:t>
      </w:r>
      <w:r>
        <w:rPr>
          <w:rFonts w:ascii="Arial" w:hAnsi="Arial" w:cs="Arial"/>
          <w:sz w:val="24"/>
        </w:rPr>
        <w:t xml:space="preserve"> Please indicate </w:t>
      </w:r>
      <w:r w:rsidRPr="005D0943">
        <w:rPr>
          <w:rFonts w:ascii="Arial" w:hAnsi="Arial" w:cs="Arial"/>
          <w:sz w:val="24"/>
        </w:rPr>
        <w:t xml:space="preserve">the applicant’s intention to execute an </w:t>
      </w:r>
      <w:r>
        <w:rPr>
          <w:rFonts w:ascii="Arial" w:hAnsi="Arial" w:cs="Arial"/>
          <w:sz w:val="24"/>
        </w:rPr>
        <w:t xml:space="preserve">Operator’s </w:t>
      </w:r>
      <w:r w:rsidRPr="005D0943">
        <w:rPr>
          <w:rFonts w:ascii="Arial" w:hAnsi="Arial" w:cs="Arial"/>
          <w:sz w:val="24"/>
        </w:rPr>
        <w:t>Agreement</w:t>
      </w:r>
      <w:r>
        <w:rPr>
          <w:rFonts w:ascii="Arial" w:hAnsi="Arial" w:cs="Arial"/>
          <w:sz w:val="24"/>
        </w:rPr>
        <w:t xml:space="preserve"> with the Grantee.  </w:t>
      </w:r>
      <w:sdt>
        <w:sdtPr>
          <w:rPr>
            <w:rFonts w:ascii="Arial" w:hAnsi="Arial" w:cs="Arial"/>
            <w:sz w:val="24"/>
          </w:rPr>
          <w:id w:val="-1681421594"/>
          <w:placeholder>
            <w:docPart w:val="355498016969479291657F8C04530ED4"/>
          </w:placeholder>
          <w:temporary/>
          <w:showingPlcHdr/>
        </w:sdtPr>
        <w:sdtEndPr/>
        <w:sdtContent>
          <w:r w:rsidRPr="005D0943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34581561" w14:textId="31274BEA" w:rsidR="00226563" w:rsidRDefault="00226563" w:rsidP="00226563">
      <w:pPr>
        <w:spacing w:after="120"/>
        <w:jc w:val="both"/>
        <w:rPr>
          <w:rFonts w:ascii="Arial" w:hAnsi="Arial" w:cs="Arial"/>
          <w:sz w:val="24"/>
        </w:rPr>
      </w:pPr>
    </w:p>
    <w:p w14:paraId="11152448" w14:textId="4ACCB401" w:rsidR="00CF4AE9" w:rsidRPr="00EF73BC" w:rsidRDefault="00CF4AE9">
      <w:pPr>
        <w:rPr>
          <w:rFonts w:ascii="Arial" w:hAnsi="Arial" w:cs="Arial"/>
          <w:sz w:val="16"/>
          <w:szCs w:val="16"/>
        </w:rPr>
      </w:pPr>
    </w:p>
    <w:p w14:paraId="2A225F42" w14:textId="0C1B40EC" w:rsidR="00EF73BC" w:rsidRPr="00EF73BC" w:rsidRDefault="00EF73BC">
      <w:pPr>
        <w:rPr>
          <w:rFonts w:ascii="Arial" w:hAnsi="Arial" w:cs="Arial"/>
          <w:sz w:val="16"/>
          <w:szCs w:val="16"/>
        </w:rPr>
      </w:pPr>
      <w:r w:rsidRPr="00EF73BC">
        <w:rPr>
          <w:rFonts w:ascii="Arial" w:hAnsi="Arial" w:cs="Arial"/>
          <w:sz w:val="16"/>
          <w:szCs w:val="16"/>
        </w:rPr>
        <w:t>BJB/EXHIBIT/2</w:t>
      </w:r>
      <w:r w:rsidR="006B28A4">
        <w:rPr>
          <w:rFonts w:ascii="Arial" w:hAnsi="Arial" w:cs="Arial"/>
          <w:sz w:val="16"/>
          <w:szCs w:val="16"/>
        </w:rPr>
        <w:t>41265</w:t>
      </w:r>
      <w:r w:rsidRPr="00EF73BC">
        <w:rPr>
          <w:rFonts w:ascii="Arial" w:hAnsi="Arial" w:cs="Arial"/>
          <w:sz w:val="16"/>
          <w:szCs w:val="16"/>
        </w:rPr>
        <w:t xml:space="preserve"> (</w:t>
      </w:r>
      <w:r w:rsidR="006B28A4">
        <w:rPr>
          <w:rFonts w:ascii="Arial" w:hAnsi="Arial" w:cs="Arial"/>
          <w:sz w:val="16"/>
          <w:szCs w:val="16"/>
        </w:rPr>
        <w:t>3879</w:t>
      </w:r>
      <w:r w:rsidRPr="00EF73BC">
        <w:rPr>
          <w:rFonts w:ascii="Arial" w:hAnsi="Arial" w:cs="Arial"/>
          <w:sz w:val="16"/>
          <w:szCs w:val="16"/>
        </w:rPr>
        <w:t>)</w:t>
      </w:r>
    </w:p>
    <w:sectPr w:rsidR="00EF73BC" w:rsidRPr="00EF73BC" w:rsidSect="008A6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D40D" w14:textId="77777777" w:rsidR="00D311CF" w:rsidRDefault="00D311CF" w:rsidP="00D311CF">
      <w:r>
        <w:separator/>
      </w:r>
    </w:p>
  </w:endnote>
  <w:endnote w:type="continuationSeparator" w:id="0">
    <w:p w14:paraId="38CD9B4B" w14:textId="77777777" w:rsidR="00D311CF" w:rsidRDefault="00D311CF" w:rsidP="00D3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53EB" w14:textId="77777777" w:rsidR="006B28A4" w:rsidRDefault="006B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B420" w14:textId="4591538B" w:rsidR="00D311CF" w:rsidRPr="00D311CF" w:rsidRDefault="003153A8">
    <w:pPr>
      <w:pStyle w:val="Footer"/>
    </w:pPr>
    <w:r>
      <w:rPr>
        <w:noProof/>
        <w:sz w:val="16"/>
      </w:rPr>
      <w:t>{}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C151" w14:textId="77777777" w:rsidR="006B28A4" w:rsidRDefault="006B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7470" w14:textId="77777777" w:rsidR="00D311CF" w:rsidRDefault="00D311CF" w:rsidP="00D311C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CEDE281" w14:textId="77777777" w:rsidR="00D311CF" w:rsidRDefault="00D311CF" w:rsidP="00D3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40E2" w14:textId="77777777" w:rsidR="006B28A4" w:rsidRDefault="006B2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C1F6" w14:textId="77777777" w:rsidR="006B28A4" w:rsidRDefault="006B2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D672" w14:textId="77777777" w:rsidR="006B28A4" w:rsidRDefault="006B2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63"/>
    <w:rsid w:val="00226563"/>
    <w:rsid w:val="003153A8"/>
    <w:rsid w:val="00340FA8"/>
    <w:rsid w:val="00514FF6"/>
    <w:rsid w:val="006B28A4"/>
    <w:rsid w:val="008A6A35"/>
    <w:rsid w:val="009E4112"/>
    <w:rsid w:val="00C61D94"/>
    <w:rsid w:val="00C6688E"/>
    <w:rsid w:val="00CF4AE9"/>
    <w:rsid w:val="00D311CF"/>
    <w:rsid w:val="00EF73BC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D94B"/>
  <w15:chartTrackingRefBased/>
  <w15:docId w15:val="{F4654121-1D1E-4C40-98DF-C3DA7420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63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6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563"/>
    <w:rPr>
      <w:rFonts w:ascii="Univers" w:eastAsia="Times New Roman" w:hAnsi="Univer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265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1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1CF"/>
    <w:rPr>
      <w:rFonts w:ascii="Univers" w:eastAsia="Times New Roman" w:hAnsi="Univer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721CF392F4631B637BF327456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34C1-6112-4915-9A5D-DA7E54BD65D3}"/>
      </w:docPartPr>
      <w:docPartBody>
        <w:p w:rsidR="00B371C8" w:rsidRDefault="001566A8" w:rsidP="001566A8">
          <w:pPr>
            <w:pStyle w:val="46E721CF392F4631B637BF3274568A4A"/>
          </w:pPr>
          <w:r w:rsidRPr="00E52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7CA4E686D4C5AB689883B68D0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784C-00D5-477A-90F6-A37A1FA723D0}"/>
      </w:docPartPr>
      <w:docPartBody>
        <w:p w:rsidR="00B371C8" w:rsidRDefault="001566A8" w:rsidP="001566A8">
          <w:pPr>
            <w:pStyle w:val="DED7CA4E686D4C5AB689883B68D06A1E"/>
          </w:pPr>
          <w:r w:rsidRPr="00E52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7111763D14364AC683B74C88B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CC2A-8AB6-4F12-BB51-6A8F9DB96FD9}"/>
      </w:docPartPr>
      <w:docPartBody>
        <w:p w:rsidR="00B371C8" w:rsidRDefault="001566A8" w:rsidP="001566A8">
          <w:pPr>
            <w:pStyle w:val="ADE7111763D14364AC683B74C88BE22B"/>
          </w:pPr>
          <w:r w:rsidRPr="00E52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FA4E9A83D45DF80C54C176C44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9B43-E8CD-4816-A2D8-476FAFCF5D4A}"/>
      </w:docPartPr>
      <w:docPartBody>
        <w:p w:rsidR="00B371C8" w:rsidRDefault="001566A8" w:rsidP="001566A8">
          <w:pPr>
            <w:pStyle w:val="E9AFA4E9A83D45DF80C54C176C44365C"/>
          </w:pPr>
          <w:r w:rsidRPr="00E52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E54606DC141B99F28622F7DAF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27EE-EB3C-4876-B9FA-8DAADBD30C69}"/>
      </w:docPartPr>
      <w:docPartBody>
        <w:p w:rsidR="00B371C8" w:rsidRDefault="001566A8" w:rsidP="001566A8">
          <w:pPr>
            <w:pStyle w:val="E2EE54606DC141B99F28622F7DAF7343"/>
          </w:pPr>
          <w:r w:rsidRPr="00E52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1EDD3314248FDA8A8D2DE0AAC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F8E6-4ADA-4BE9-ABF1-C45B1C3BFFC0}"/>
      </w:docPartPr>
      <w:docPartBody>
        <w:p w:rsidR="00B371C8" w:rsidRDefault="001566A8" w:rsidP="001566A8">
          <w:pPr>
            <w:pStyle w:val="ECC1EDD3314248FDA8A8D2DE0AAC98D4"/>
          </w:pPr>
          <w:r w:rsidRPr="00E52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623F02FF34E75A3FAF07CA3FB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0896-FA8F-48A6-996E-4A2EFCECF4A8}"/>
      </w:docPartPr>
      <w:docPartBody>
        <w:p w:rsidR="00B371C8" w:rsidRDefault="001566A8" w:rsidP="001566A8">
          <w:pPr>
            <w:pStyle w:val="AFD623F02FF34E75A3FAF07CA3FBDDD9"/>
          </w:pPr>
          <w:r w:rsidRPr="00E52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787350440C4AA794FCF4BA5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0F5F-B986-4ECA-A8FD-F43B4DEA9E04}"/>
      </w:docPartPr>
      <w:docPartBody>
        <w:p w:rsidR="00B371C8" w:rsidRDefault="001566A8" w:rsidP="001566A8">
          <w:pPr>
            <w:pStyle w:val="91AEC787350440C4AA794FCF4BA58492"/>
          </w:pPr>
          <w:r w:rsidRPr="00E52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498016969479291657F8C0453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88DA-B2E4-411D-851D-39E24652B544}"/>
      </w:docPartPr>
      <w:docPartBody>
        <w:p w:rsidR="00B371C8" w:rsidRDefault="001566A8" w:rsidP="001566A8">
          <w:pPr>
            <w:pStyle w:val="355498016969479291657F8C04530ED4"/>
          </w:pPr>
          <w:r w:rsidRPr="00E522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A8"/>
    <w:rsid w:val="001566A8"/>
    <w:rsid w:val="00B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6A8"/>
    <w:rPr>
      <w:color w:val="808080"/>
    </w:rPr>
  </w:style>
  <w:style w:type="paragraph" w:customStyle="1" w:styleId="46E721CF392F4631B637BF3274568A4A">
    <w:name w:val="46E721CF392F4631B637BF3274568A4A"/>
    <w:rsid w:val="001566A8"/>
  </w:style>
  <w:style w:type="paragraph" w:customStyle="1" w:styleId="DED7CA4E686D4C5AB689883B68D06A1E">
    <w:name w:val="DED7CA4E686D4C5AB689883B68D06A1E"/>
    <w:rsid w:val="001566A8"/>
  </w:style>
  <w:style w:type="paragraph" w:customStyle="1" w:styleId="ADE7111763D14364AC683B74C88BE22B">
    <w:name w:val="ADE7111763D14364AC683B74C88BE22B"/>
    <w:rsid w:val="001566A8"/>
  </w:style>
  <w:style w:type="paragraph" w:customStyle="1" w:styleId="E9AFA4E9A83D45DF80C54C176C44365C">
    <w:name w:val="E9AFA4E9A83D45DF80C54C176C44365C"/>
    <w:rsid w:val="001566A8"/>
  </w:style>
  <w:style w:type="paragraph" w:customStyle="1" w:styleId="E2EE54606DC141B99F28622F7DAF7343">
    <w:name w:val="E2EE54606DC141B99F28622F7DAF7343"/>
    <w:rsid w:val="001566A8"/>
  </w:style>
  <w:style w:type="paragraph" w:customStyle="1" w:styleId="ECC1EDD3314248FDA8A8D2DE0AAC98D4">
    <w:name w:val="ECC1EDD3314248FDA8A8D2DE0AAC98D4"/>
    <w:rsid w:val="001566A8"/>
  </w:style>
  <w:style w:type="paragraph" w:customStyle="1" w:styleId="AFD623F02FF34E75A3FAF07CA3FBDDD9">
    <w:name w:val="AFD623F02FF34E75A3FAF07CA3FBDDD9"/>
    <w:rsid w:val="001566A8"/>
  </w:style>
  <w:style w:type="paragraph" w:customStyle="1" w:styleId="91AEC787350440C4AA794FCF4BA58492">
    <w:name w:val="91AEC787350440C4AA794FCF4BA58492"/>
    <w:rsid w:val="001566A8"/>
  </w:style>
  <w:style w:type="paragraph" w:customStyle="1" w:styleId="355498016969479291657F8C04530ED4">
    <w:name w:val="355498016969479291657F8C04530ED4"/>
    <w:rsid w:val="00156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E027B5C8AC74EA7247C3BE3B89FA6" ma:contentTypeVersion="18" ma:contentTypeDescription="Create a new document." ma:contentTypeScope="" ma:versionID="adf09a46269cfae343076813e8272429">
  <xsd:schema xmlns:xsd="http://www.w3.org/2001/XMLSchema" xmlns:xs="http://www.w3.org/2001/XMLSchema" xmlns:p="http://schemas.microsoft.com/office/2006/metadata/properties" xmlns:ns2="49a078b7-1222-4028-be96-ff43a19aadd6" xmlns:ns3="ba835009-e415-4d39-a178-3c4f6079611c" targetNamespace="http://schemas.microsoft.com/office/2006/metadata/properties" ma:root="true" ma:fieldsID="277efdeb029bdc425fc3b159b93ba89e" ns2:_="" ns3:_="">
    <xsd:import namespace="49a078b7-1222-4028-be96-ff43a19aadd6"/>
    <xsd:import namespace="ba835009-e415-4d39-a178-3c4f60796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Thumbnail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78b7-1222-4028-be96-ff43a19aa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humbnail" ma:index="19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c5448a-9571-4ffa-b79d-8534e0c5a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35009-e415-4d39-a178-3c4f6079611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b2ec87-ad12-4376-b1ac-d999709b0d2c}" ma:internalName="TaxCatchAll" ma:showField="CatchAllData" ma:web="ba835009-e415-4d39-a178-3c4f60796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E6027-042C-4134-9D4A-28E1236CC64B}"/>
</file>

<file path=customXml/itemProps2.xml><?xml version="1.0" encoding="utf-8"?>
<ds:datastoreItem xmlns:ds="http://schemas.openxmlformats.org/officeDocument/2006/customXml" ds:itemID="{4E0968E2-71BF-459A-A729-8C578C3FC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1986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Corpus Christi Application for Zone Sponsorship (00241265).DOCX</dc:title>
  <dc:subject>wdNOSTAMP</dc:subject>
  <dc:creator>Bryan Brown</dc:creator>
  <cp:keywords/>
  <dc:description/>
  <cp:lastModifiedBy>Bryan Brown</cp:lastModifiedBy>
  <cp:revision>3</cp:revision>
  <dcterms:created xsi:type="dcterms:W3CDTF">2023-01-13T18:30:00Z</dcterms:created>
  <dcterms:modified xsi:type="dcterms:W3CDTF">2023-01-13T18:31:00Z</dcterms:modified>
</cp:coreProperties>
</file>